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2019 Stationery Premade Pack - Available from Warehouse Stationery</w:t>
      </w:r>
    </w:p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Year 6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</w:t>
        <w:tab/>
        <w:t xml:space="preserve">Impact Maths 2 (Pangarau) Books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</w:t>
        <w:tab/>
        <w:t xml:space="preserve"> Impact Literacy 3 (Matatini) Books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</w:t>
        <w:tab/>
        <w:t xml:space="preserve">Impact Activity Book (Akoranga) Book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</w:t>
        <w:tab/>
        <w:t xml:space="preserve">HB Pencils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</w:t>
        <w:tab/>
        <w:t xml:space="preserve">12 pack Coloured Pencils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</w:t>
        <w:tab/>
        <w:t xml:space="preserve">Faber-Castell PVC Free Eraser (White)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</w:t>
        <w:tab/>
        <w:t xml:space="preserve">Bic Ballpoint Red Pens 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</w:t>
        <w:tab/>
        <w:t xml:space="preserve">Bic Ballpoint Blue Pens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</w:t>
        <w:tab/>
        <w:t xml:space="preserve">Impact 30cm Ruler (Clear)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</w:t>
        <w:tab/>
        <w:t xml:space="preserve"> Impact Highlighter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</w:t>
        <w:tab/>
        <w:t xml:space="preserve">Amos Jumbo Glue stick 35g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</w:t>
        <w:tab/>
        <w:t xml:space="preserve">14B refill Pad 50 Leaf Punched</w:t>
      </w:r>
    </w:p>
    <w:p w:rsidR="00000000" w:rsidDel="00000000" w:rsidP="00000000" w:rsidRDefault="00000000" w:rsidRPr="00000000" w14:paraId="0000001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5760" w:firstLine="72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TOTAL: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$28.71</w:t>
      </w:r>
    </w:p>
    <w:p w:rsidR="00000000" w:rsidDel="00000000" w:rsidP="00000000" w:rsidRDefault="00000000" w:rsidRPr="00000000" w14:paraId="0000001F">
      <w:pPr>
        <w:ind w:left="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OPTIONAL :</w:t>
      </w:r>
      <w:r w:rsidDel="00000000" w:rsidR="00000000" w:rsidRPr="00000000">
        <w:rPr>
          <w:sz w:val="28"/>
          <w:szCs w:val="28"/>
          <w:rtl w:val="0"/>
        </w:rPr>
        <w:t xml:space="preserve"> Chromebook (Prices vary see Warehouse Stationery/Harvey Norman/Noel Leemings - all stores will price match)</w:t>
      </w:r>
    </w:p>
    <w:sectPr>
      <w:headerReference r:id="rId6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-857249</wp:posOffset>
          </wp:positionH>
          <wp:positionV relativeFrom="paragraph">
            <wp:posOffset>47626</wp:posOffset>
          </wp:positionV>
          <wp:extent cx="7447316" cy="1566863"/>
          <wp:effectExtent b="0" l="0" r="0" t="0"/>
          <wp:wrapSquare wrapText="bothSides" distB="114300" distT="114300" distL="114300" distR="114300"/>
          <wp:docPr descr="Letterhead Master.png" id="1" name="image1.png"/>
          <a:graphic>
            <a:graphicData uri="http://schemas.openxmlformats.org/drawingml/2006/picture">
              <pic:pic>
                <pic:nvPicPr>
                  <pic:cNvPr descr="Letterhead Master.png" id="0" name="image1.png"/>
                  <pic:cNvPicPr preferRelativeResize="0"/>
                </pic:nvPicPr>
                <pic:blipFill>
                  <a:blip r:embed="rId1"/>
                  <a:srcRect b="-5357" l="1065" r="-1065" t="5357"/>
                  <a:stretch>
                    <a:fillRect/>
                  </a:stretch>
                </pic:blipFill>
                <pic:spPr>
                  <a:xfrm>
                    <a:off x="0" y="0"/>
                    <a:ext cx="7447316" cy="15668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